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77F7" w14:textId="6A45BED9" w:rsidR="0009186A" w:rsidRDefault="0009186A">
      <w:pPr>
        <w:rPr>
          <w:noProof/>
          <w:lang w:val="en-US"/>
        </w:rPr>
      </w:pPr>
    </w:p>
    <w:p w14:paraId="2FD8F2E4" w14:textId="19F363D9" w:rsidR="006B27BA" w:rsidRDefault="002C1331" w:rsidP="0009271A">
      <w:pPr>
        <w:pStyle w:val="NoSpacing"/>
        <w:tabs>
          <w:tab w:val="left" w:pos="7365"/>
        </w:tabs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ab/>
      </w:r>
    </w:p>
    <w:p w14:paraId="5E690E5E" w14:textId="4C3F34C9" w:rsidR="0009186A" w:rsidRPr="0009186A" w:rsidRDefault="0009186A" w:rsidP="0009186A">
      <w:pPr>
        <w:pStyle w:val="NoSpacing"/>
        <w:jc w:val="right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Anejo Número 2</w:t>
      </w:r>
    </w:p>
    <w:p w14:paraId="70C822F4" w14:textId="2FC9473F" w:rsidR="0009186A" w:rsidRPr="0009271A" w:rsidRDefault="0009186A" w:rsidP="0009186A">
      <w:pPr>
        <w:pStyle w:val="NoSpacing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09271A">
        <w:rPr>
          <w:rFonts w:ascii="Times New Roman" w:hAnsi="Times New Roman" w:cs="Times New Roman"/>
          <w:noProof/>
          <w:sz w:val="22"/>
          <w:szCs w:val="22"/>
        </w:rPr>
        <w:t>Memorando Núm. OSG-2025-004</w:t>
      </w:r>
    </w:p>
    <w:p w14:paraId="5652CD87" w14:textId="4B6AEF84" w:rsidR="0009186A" w:rsidRPr="0009271A" w:rsidRDefault="0009186A" w:rsidP="0009186A">
      <w:pPr>
        <w:pStyle w:val="NoSpacing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09271A">
        <w:rPr>
          <w:rFonts w:ascii="Times New Roman" w:hAnsi="Times New Roman" w:cs="Times New Roman"/>
          <w:noProof/>
          <w:sz w:val="22"/>
          <w:szCs w:val="22"/>
        </w:rPr>
        <w:t>Carta Circular Núm. 010-2025</w:t>
      </w:r>
    </w:p>
    <w:p w14:paraId="7E5EBA3A" w14:textId="77777777" w:rsidR="0009186A" w:rsidRDefault="0009186A" w:rsidP="0009186A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0B909CED" w14:textId="561E7A46" w:rsidR="0009186A" w:rsidRPr="0009271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9271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318D95" wp14:editId="6730858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0780"/>
            <wp:effectExtent l="0" t="0" r="0" b="0"/>
            <wp:wrapNone/>
            <wp:docPr id="1047369150" name="Picture 1" descr="Background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ground patter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1A">
        <w:rPr>
          <w:rFonts w:ascii="Times New Roman" w:hAnsi="Times New Roman" w:cs="Times New Roman"/>
          <w:b/>
          <w:bCs/>
          <w:noProof/>
          <w:sz w:val="28"/>
          <w:szCs w:val="28"/>
        </w:rPr>
        <w:t>HOJA DE COTEJO</w:t>
      </w:r>
    </w:p>
    <w:p w14:paraId="36B95618" w14:textId="77777777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</w:p>
    <w:p w14:paraId="06B19CAE" w14:textId="7D678B5F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CUMPLIMIENTO</w:t>
      </w:r>
      <w:r>
        <w:rPr>
          <w:rFonts w:ascii="Times New Roman" w:hAnsi="Times New Roman" w:cs="Times New Roman"/>
          <w:b/>
          <w:bCs/>
          <w:noProof/>
        </w:rPr>
        <w:t xml:space="preserve"> CON LAS</w:t>
      </w:r>
      <w:r w:rsidRPr="0009186A">
        <w:rPr>
          <w:rFonts w:ascii="Times New Roman" w:hAnsi="Times New Roman" w:cs="Times New Roman"/>
          <w:b/>
          <w:bCs/>
          <w:noProof/>
        </w:rPr>
        <w:t xml:space="preserve"> NORMAS APLICABLES A </w:t>
      </w:r>
    </w:p>
    <w:p w14:paraId="5757CC21" w14:textId="2CB7151C" w:rsid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VIAJES OFICIALES FUERA DE PUERTO RICO</w:t>
      </w:r>
    </w:p>
    <w:p w14:paraId="3661F45A" w14:textId="77777777" w:rsidR="00A86814" w:rsidRDefault="00A86814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515"/>
        <w:gridCol w:w="6835"/>
      </w:tblGrid>
      <w:tr w:rsidR="000F18CD" w:rsidRPr="002C1331" w14:paraId="4612A52A" w14:textId="77777777" w:rsidTr="006630DB">
        <w:tc>
          <w:tcPr>
            <w:tcW w:w="2515" w:type="dxa"/>
          </w:tcPr>
          <w:p w14:paraId="40241A2E" w14:textId="49FAC548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Número de PP: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455835459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440D1CB2" w14:textId="38CE306A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3142BC07" w14:textId="77777777" w:rsidTr="006630DB">
        <w:tc>
          <w:tcPr>
            <w:tcW w:w="2515" w:type="dxa"/>
          </w:tcPr>
          <w:p w14:paraId="5457278E" w14:textId="7371AE71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F18CD">
              <w:rPr>
                <w:rFonts w:ascii="Times New Roman" w:hAnsi="Times New Roman" w:cs="Times New Roman"/>
                <w:b/>
                <w:bCs/>
                <w:noProof/>
              </w:rPr>
              <w:t>Agencia: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304218338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2E95509F" w14:textId="2A76B050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2946AB5A" w14:textId="77777777" w:rsidTr="006630DB">
        <w:tc>
          <w:tcPr>
            <w:tcW w:w="2515" w:type="dxa"/>
          </w:tcPr>
          <w:p w14:paraId="68343155" w14:textId="01D69CF3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Nombre del Viajero: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  <w:lang w:val="en-US"/>
            </w:rPr>
            <w:id w:val="1786610752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35556D16" w14:textId="6D6AC536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55B2E90A" w14:textId="77777777" w:rsidTr="006630DB">
        <w:tc>
          <w:tcPr>
            <w:tcW w:w="2515" w:type="dxa"/>
          </w:tcPr>
          <w:p w14:paraId="172864AE" w14:textId="3AB9A4A6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Destino: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-810097726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03AB178B" w14:textId="2D02FC1A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0E5E92E4" w14:textId="77777777" w:rsidTr="006630DB">
        <w:tc>
          <w:tcPr>
            <w:tcW w:w="2515" w:type="dxa"/>
          </w:tcPr>
          <w:p w14:paraId="4BA311A7" w14:textId="49FE5706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Actividad: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-356278617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49E91885" w14:textId="09E62323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</w:tbl>
    <w:p w14:paraId="4ADDE2A5" w14:textId="77777777" w:rsidR="000F18CD" w:rsidRPr="004417E4" w:rsidRDefault="000F18CD" w:rsidP="000F18CD">
      <w:pPr>
        <w:pStyle w:val="NoSpacing"/>
        <w:rPr>
          <w:rFonts w:ascii="Times New Roman" w:hAnsi="Times New Roman" w:cs="Times New Roman"/>
          <w:noProof/>
          <w:lang w:val="en-US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538"/>
        <w:gridCol w:w="2496"/>
        <w:gridCol w:w="2127"/>
        <w:gridCol w:w="2217"/>
      </w:tblGrid>
      <w:tr w:rsidR="000F18CD" w:rsidRPr="002C1331" w14:paraId="290F4F8B" w14:textId="39A1151F" w:rsidTr="00EF06B9">
        <w:tc>
          <w:tcPr>
            <w:tcW w:w="2538" w:type="dxa"/>
          </w:tcPr>
          <w:p w14:paraId="5944485D" w14:textId="5417341B" w:rsidR="000F18CD" w:rsidRPr="000F18CD" w:rsidRDefault="000F18CD" w:rsidP="000F18C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Fecha de Salida:</w:t>
            </w:r>
          </w:p>
        </w:tc>
        <w:sdt>
          <w:sdtPr>
            <w:rPr>
              <w:rFonts w:ascii="Times New Roman" w:eastAsia="Calibri" w:hAnsi="Times New Roman"/>
              <w:bCs/>
            </w:rPr>
            <w:id w:val="-743636328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96" w:type="dxa"/>
              </w:tcPr>
              <w:p w14:paraId="3CF9C449" w14:textId="0C44706F" w:rsidR="000F18CD" w:rsidRPr="00134D1D" w:rsidRDefault="002C1331" w:rsidP="00EF06B9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 w:rsidRPr="002C1331">
                  <w:rPr>
                    <w:rFonts w:ascii="Times New Roman" w:eastAsia="Calibri" w:hAnsi="Times New Roman"/>
                    <w:bCs/>
                  </w:rPr>
                  <w:t xml:space="preserve">     </w:t>
                </w:r>
              </w:p>
            </w:tc>
          </w:sdtContent>
        </w:sdt>
        <w:tc>
          <w:tcPr>
            <w:tcW w:w="2127" w:type="dxa"/>
          </w:tcPr>
          <w:p w14:paraId="2B990987" w14:textId="5B076074" w:rsidR="000F18CD" w:rsidRPr="000F18CD" w:rsidRDefault="000F18CD" w:rsidP="000F18C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Fecha de Regreso:</w:t>
            </w:r>
          </w:p>
        </w:tc>
        <w:sdt>
          <w:sdtPr>
            <w:rPr>
              <w:rFonts w:ascii="Times New Roman" w:eastAsia="Calibri" w:hAnsi="Times New Roman"/>
              <w:bCs/>
            </w:rPr>
            <w:id w:val="-269778836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7" w:type="dxa"/>
              </w:tcPr>
              <w:p w14:paraId="73B4269E" w14:textId="66873F21" w:rsidR="000F18CD" w:rsidRPr="00134D1D" w:rsidRDefault="002C1331" w:rsidP="00EF06B9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 w:rsidRPr="002C1331">
                  <w:rPr>
                    <w:rFonts w:ascii="Times New Roman" w:eastAsia="Calibri" w:hAnsi="Times New Roman"/>
                    <w:bCs/>
                  </w:rPr>
                  <w:t xml:space="preserve">     </w:t>
                </w:r>
              </w:p>
            </w:tc>
          </w:sdtContent>
        </w:sdt>
      </w:tr>
    </w:tbl>
    <w:p w14:paraId="4B6B569F" w14:textId="77777777" w:rsidR="000F18CD" w:rsidRPr="000F18CD" w:rsidRDefault="000F18CD" w:rsidP="000F18CD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4445E5B6" w14:textId="77777777" w:rsidR="000F18CD" w:rsidRPr="00134D1D" w:rsidRDefault="000F18CD" w:rsidP="000F18CD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1F5FCAFE" w14:textId="3008C098" w:rsidR="0009186A" w:rsidRPr="006630DB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630DB">
        <w:rPr>
          <w:rFonts w:ascii="Times New Roman" w:hAnsi="Times New Roman" w:cs="Times New Roman"/>
          <w:b/>
          <w:bCs/>
          <w:noProof/>
        </w:rPr>
        <w:t xml:space="preserve">Boletos Áereos </w:t>
      </w:r>
    </w:p>
    <w:p w14:paraId="6EC83685" w14:textId="77777777" w:rsidR="0009186A" w:rsidRDefault="0009186A" w:rsidP="0009186A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09186A" w14:paraId="661BF7BA" w14:textId="121916C3" w:rsidTr="006630DB">
        <w:tc>
          <w:tcPr>
            <w:tcW w:w="4225" w:type="dxa"/>
            <w:shd w:val="clear" w:color="auto" w:fill="BFBFBF" w:themeFill="background1" w:themeFillShade="BF"/>
          </w:tcPr>
          <w:p w14:paraId="272DE060" w14:textId="59A38EE8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6057AEC" w14:textId="5AD1DCE6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B49847B" w14:textId="6848A11D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E6C26DF" w14:textId="415F1F24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78AE525" w14:textId="28D8C951" w:rsidR="0009186A" w:rsidRPr="0009186A" w:rsidRDefault="002C1331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Referencias de Documentos de Apoyo</w:t>
            </w:r>
          </w:p>
        </w:tc>
      </w:tr>
      <w:tr w:rsidR="00EF06B9" w:rsidRPr="00EF3CC6" w14:paraId="4CC2E4B1" w14:textId="5685A005" w:rsidTr="006630DB">
        <w:tc>
          <w:tcPr>
            <w:tcW w:w="4225" w:type="dxa"/>
          </w:tcPr>
          <w:p w14:paraId="59FB75AF" w14:textId="5E7485E9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>¿Se adquiri</w:t>
            </w:r>
            <w:r w:rsidRPr="00B87D75">
              <w:rPr>
                <w:rFonts w:ascii="Times New Roman" w:hAnsi="Times New Roman" w:cs="Times New Roman"/>
                <w:noProof/>
              </w:rPr>
              <w:t>rá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09186A">
              <w:rPr>
                <w:rFonts w:ascii="Times New Roman" w:hAnsi="Times New Roman" w:cs="Times New Roman"/>
                <w:noProof/>
              </w:rPr>
              <w:t>el boleto aéreo al costo más económico disponible, sin importar la fuente de fondos?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2597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EDE8F9F" w14:textId="396A87A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0743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388075" w14:textId="1D7A503D" w:rsidR="00EF06B9" w:rsidRDefault="00AD4B4B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5238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1A4DD1A" w14:textId="1837693C" w:rsidR="00EF06B9" w:rsidRDefault="00AD4B4B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128743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5F58C904" w14:textId="3BBE62F7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EF06B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96CEBCF" w14:textId="6C247930" w:rsidTr="006630DB">
        <w:tc>
          <w:tcPr>
            <w:tcW w:w="4225" w:type="dxa"/>
          </w:tcPr>
          <w:p w14:paraId="6BCC479E" w14:textId="446A694F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>¿</w:t>
            </w:r>
            <w:r w:rsidRPr="00B87D75">
              <w:rPr>
                <w:rFonts w:ascii="Times New Roman" w:hAnsi="Times New Roman" w:cs="Times New Roman"/>
                <w:noProof/>
              </w:rPr>
              <w:t>La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compra del boleto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se realizará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a través de una agencia de viajes en Puerto Rico debidamente autorizada?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7389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6E47921" w14:textId="7F1E4CE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169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6079CDC" w14:textId="2594A08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8999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D1994C3" w14:textId="07928B3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91024241"/>
            <w:placeholder>
              <w:docPart w:val="6919B44CE17749A690AC64280E780EF5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E4A255E" w14:textId="13051E52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3C7CD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53E6F2" w14:textId="0D88559A" w:rsidTr="006630DB">
        <w:tc>
          <w:tcPr>
            <w:tcW w:w="4225" w:type="dxa"/>
          </w:tcPr>
          <w:p w14:paraId="429F3E7D" w14:textId="42BFD3FD" w:rsidR="00EF06B9" w:rsidRPr="00A86814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A86814">
              <w:rPr>
                <w:rFonts w:ascii="Times New Roman" w:hAnsi="Times New Roman" w:cs="Times New Roman"/>
                <w:noProof/>
              </w:rPr>
              <w:t>En caso de usar Internet, ¿la oferta es más de 10% menor al boleto que ofrezca la agencia de viajes, tomando en consideración la flexibilidad de la tarifa y las penalidades en casos de cambios?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9573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22D1687" w14:textId="2257B51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23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6C62012" w14:textId="731265DD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0839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9C92316" w14:textId="1EC0DF4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66358325"/>
            <w:placeholder>
              <w:docPart w:val="93747EF24F194EAF8F98DE794527BE8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248AF3D" w14:textId="4EFC340B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042B6AC6" w14:textId="79779D22" w:rsidTr="006630DB">
        <w:tc>
          <w:tcPr>
            <w:tcW w:w="4225" w:type="dxa"/>
          </w:tcPr>
          <w:p w14:paraId="51CFB797" w14:textId="37423315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 xml:space="preserve">¿La fecha de </w:t>
            </w:r>
            <w:r w:rsidRPr="00B87D75">
              <w:rPr>
                <w:rFonts w:ascii="Times New Roman" w:hAnsi="Times New Roman" w:cs="Times New Roman"/>
                <w:b/>
                <w:bCs/>
                <w:noProof/>
              </w:rPr>
              <w:t>salida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desde Puerto Rico no excede 24 horas antes del evento oficial?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93558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8C3086E" w14:textId="2F812C6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489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D271F01" w14:textId="2760483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3038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0DD484C" w14:textId="5697B13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13444997"/>
            <w:placeholder>
              <w:docPart w:val="B5ED19BB6E2B43C5A11CC0842E71E33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CD429B8" w14:textId="6095EC10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38FE2D3" w14:textId="72516829" w:rsidTr="006630DB">
        <w:tc>
          <w:tcPr>
            <w:tcW w:w="4225" w:type="dxa"/>
          </w:tcPr>
          <w:p w14:paraId="10ABD545" w14:textId="01AE74A4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 xml:space="preserve">¿La fecha de </w:t>
            </w:r>
            <w:r w:rsidRPr="00B87D75">
              <w:rPr>
                <w:rFonts w:ascii="Times New Roman" w:hAnsi="Times New Roman" w:cs="Times New Roman"/>
                <w:b/>
                <w:bCs/>
                <w:noProof/>
              </w:rPr>
              <w:t>regreso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a Puerto Rico no excede 24 horas después de la culminación del evento?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36683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217968" w14:textId="7ADE914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269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E3B4D3E" w14:textId="600F273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7407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40F21CA" w14:textId="17DEACF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15763152"/>
            <w:placeholder>
              <w:docPart w:val="6F40CD711ADA4CB288972DA2793BEECC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815D186" w14:textId="424656DF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7F65DC7" w14:textId="77777777" w:rsidR="00B87D75" w:rsidRPr="00EF06B9" w:rsidRDefault="00B87D75" w:rsidP="00B87D75">
      <w:pPr>
        <w:pStyle w:val="NoSpacing"/>
        <w:rPr>
          <w:rFonts w:ascii="Times New Roman" w:hAnsi="Times New Roman" w:cs="Times New Roman"/>
          <w:noProof/>
          <w:lang w:val="en-US"/>
        </w:rPr>
      </w:pPr>
    </w:p>
    <w:p w14:paraId="01746DAA" w14:textId="6B8AC196" w:rsidR="0009186A" w:rsidRPr="000F18CD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0F18CD">
        <w:rPr>
          <w:rFonts w:ascii="Times New Roman" w:hAnsi="Times New Roman" w:cs="Times New Roman"/>
          <w:b/>
          <w:bCs/>
          <w:noProof/>
        </w:rPr>
        <w:lastRenderedPageBreak/>
        <w:t>Equipaje</w:t>
      </w:r>
    </w:p>
    <w:p w14:paraId="74FEAD59" w14:textId="3B767FCE" w:rsidR="00B87D75" w:rsidRDefault="00B87D75" w:rsidP="00B87D75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B87D75" w:rsidRPr="0009186A" w14:paraId="4F51F20F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304E069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C5F925E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97EECE0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552273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4BB73AA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34A2A24E" w14:textId="77777777" w:rsidTr="006630DB">
        <w:tc>
          <w:tcPr>
            <w:tcW w:w="4225" w:type="dxa"/>
          </w:tcPr>
          <w:p w14:paraId="15BFF7AD" w14:textId="0DB8E2CC" w:rsidR="00EF06B9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 xml:space="preserve">¿Tan solo </w:t>
            </w:r>
            <w:r>
              <w:rPr>
                <w:rFonts w:ascii="Times New Roman" w:hAnsi="Times New Roman" w:cs="Times New Roman"/>
                <w:noProof/>
              </w:rPr>
              <w:t>se pagará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una maleta por persona, dentro del peso reglamentario?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10217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08D739B" w14:textId="15359B1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026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D98A6EC" w14:textId="1BF8C53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8124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4488C9D" w14:textId="7ADD9F5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53567338"/>
            <w:placeholder>
              <w:docPart w:val="9D575F928D214543A4D1A824D9F4ADB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E476962" w14:textId="0072D5AE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47082834" w14:textId="77777777" w:rsidTr="006630DB">
        <w:tc>
          <w:tcPr>
            <w:tcW w:w="4225" w:type="dxa"/>
          </w:tcPr>
          <w:p w14:paraId="5E394BAC" w14:textId="6A8F61CA" w:rsidR="00EF06B9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 w:rsidRPr="000F18CD">
              <w:rPr>
                <w:rFonts w:ascii="Times New Roman" w:hAnsi="Times New Roman" w:cs="Times New Roman"/>
                <w:noProof/>
              </w:rPr>
              <w:t>La persona autorizada debe l</w:t>
            </w:r>
            <w:r>
              <w:rPr>
                <w:rFonts w:ascii="Times New Roman" w:hAnsi="Times New Roman" w:cs="Times New Roman"/>
                <w:noProof/>
              </w:rPr>
              <w:t>levar o traer consigo algún equipo o material que conlleve el pago por equipaje adicional?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61050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718EE4F" w14:textId="089CC99D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2144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7B2AF5" w14:textId="174AC36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3355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A2BE62C" w14:textId="399AECB3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04280370"/>
            <w:placeholder>
              <w:docPart w:val="FB3175C26CB748338BA6889B9A98C728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12A18DB" w14:textId="349ED619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4F8D993D" w14:textId="77777777" w:rsidTr="006630DB">
        <w:tc>
          <w:tcPr>
            <w:tcW w:w="4225" w:type="dxa"/>
          </w:tcPr>
          <w:p w14:paraId="1746FA7F" w14:textId="1FAFDE87" w:rsidR="00EF06B9" w:rsidRPr="0009186A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 xml:space="preserve">¿Se justificó en </w:t>
            </w:r>
            <w:r>
              <w:rPr>
                <w:rFonts w:ascii="Times New Roman" w:hAnsi="Times New Roman" w:cs="Times New Roman"/>
                <w:noProof/>
              </w:rPr>
              <w:t>el Anejo Núm. 1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el pago de equipaje adicional (equipo/material relacionado con la misión oficial)?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85418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90493FC" w14:textId="1FA3D4B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0402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FADE6B6" w14:textId="7D996A1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6508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78CEDA" w14:textId="0860854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60941250"/>
            <w:placeholder>
              <w:docPart w:val="2D552E58DA434387ABB73BD4227E83EA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EA448E8" w14:textId="6089765D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9CAB351" w14:textId="16B6AD99" w:rsidR="00B87D75" w:rsidRPr="00EF06B9" w:rsidRDefault="00B87D75" w:rsidP="00B87D75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60481F42" w14:textId="237FEF67" w:rsidR="0009186A" w:rsidRPr="000F18CD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0F18CD">
        <w:rPr>
          <w:rFonts w:ascii="Times New Roman" w:hAnsi="Times New Roman" w:cs="Times New Roman"/>
          <w:b/>
          <w:bCs/>
          <w:noProof/>
        </w:rPr>
        <w:t>Alojamiento y Transportación Terrestre</w:t>
      </w:r>
    </w:p>
    <w:p w14:paraId="076E5105" w14:textId="77777777" w:rsidR="00B87D75" w:rsidRDefault="00B87D75" w:rsidP="00B87D75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B87D75" w:rsidRPr="0009186A" w14:paraId="1CB88493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0D5ABF22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D632409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0F6A5F50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ED74538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3876849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6F24703" w14:textId="77777777" w:rsidTr="006630DB">
        <w:tc>
          <w:tcPr>
            <w:tcW w:w="4225" w:type="dxa"/>
          </w:tcPr>
          <w:p w14:paraId="6DC2BCE3" w14:textId="4A3E31A2" w:rsidR="00EF06B9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>¿El alojamiento corresponde a la opción más económica disponible</w:t>
            </w:r>
            <w:r w:rsidRPr="000F18CD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y el Jefe de la Agencia así lo certifica</w:t>
            </w:r>
            <w:r w:rsidRPr="00B87D75">
              <w:rPr>
                <w:rFonts w:ascii="Times New Roman" w:hAnsi="Times New Roman" w:cs="Times New Roman"/>
                <w:noProof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25324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2D54739" w14:textId="6E9CBA54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3078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B1A522A" w14:textId="6FC4F416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395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CEE3C9" w14:textId="422A1A7A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17926905"/>
            <w:placeholder>
              <w:docPart w:val="BE898B8F06A5424DA43E040F7CDABE5B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B055748" w14:textId="6B50AC1C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CD1AFAC" w14:textId="77777777" w:rsidTr="006630DB">
        <w:tc>
          <w:tcPr>
            <w:tcW w:w="4225" w:type="dxa"/>
          </w:tcPr>
          <w:p w14:paraId="279B2079" w14:textId="5F3CF635" w:rsidR="00EF06B9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</w:t>
            </w: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s</w:t>
            </w:r>
            <w:r w:rsidRPr="00B87D75">
              <w:rPr>
                <w:rFonts w:ascii="Times New Roman" w:hAnsi="Times New Roman" w:cs="Times New Roman"/>
                <w:noProof/>
              </w:rPr>
              <w:t>e incluy</w:t>
            </w:r>
            <w:r>
              <w:rPr>
                <w:rFonts w:ascii="Times New Roman" w:hAnsi="Times New Roman" w:cs="Times New Roman"/>
                <w:noProof/>
              </w:rPr>
              <w:t>ó evidencia de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los gastos estimados de transportación terrestre (Uber, Lyft, taxi, bus, etc.)</w:t>
            </w:r>
            <w:r>
              <w:rPr>
                <w:rFonts w:ascii="Times New Roman" w:hAnsi="Times New Roman" w:cs="Times New Roman"/>
                <w:noProof/>
              </w:rPr>
              <w:t>?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40911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5398865" w14:textId="0324F25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5425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B323448" w14:textId="4AD0680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7547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0C5A5E" w14:textId="3CC1CCA7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11221770"/>
            <w:placeholder>
              <w:docPart w:val="C6680152F4BC46B9B0591E109877AB0E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4F38212" w14:textId="10427C35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079751D7" w14:textId="77777777" w:rsidTr="006630DB">
        <w:tc>
          <w:tcPr>
            <w:tcW w:w="4225" w:type="dxa"/>
          </w:tcPr>
          <w:p w14:paraId="63891C58" w14:textId="79E02EDB" w:rsidR="00EF06B9" w:rsidRPr="00B87D75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¿se anotó en el Anejo Núm. 1 el detalle de otros gastos </w:t>
            </w:r>
            <w:r w:rsidRPr="00B87D75">
              <w:rPr>
                <w:rFonts w:ascii="Times New Roman" w:hAnsi="Times New Roman" w:cs="Times New Roman"/>
                <w:noProof/>
              </w:rPr>
              <w:t>(peajes, estacionamiento, acarreo)</w:t>
            </w:r>
            <w:r>
              <w:rPr>
                <w:rFonts w:ascii="Times New Roman" w:hAnsi="Times New Roman" w:cs="Times New Roman"/>
                <w:noProof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765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E114851" w14:textId="450E409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3440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1017EE" w14:textId="6886286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593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C72CA65" w14:textId="692FF9C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5547883"/>
            <w:placeholder>
              <w:docPart w:val="587834D48E33442B8B371B0ED4C1FA91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ACB62BB" w14:textId="1C6F19F6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132D337" w14:textId="77777777" w:rsidTr="006630DB">
        <w:tc>
          <w:tcPr>
            <w:tcW w:w="4225" w:type="dxa"/>
          </w:tcPr>
          <w:p w14:paraId="734D5018" w14:textId="40BE3934" w:rsidR="00EF06B9" w:rsidRPr="0009186A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</w:t>
            </w: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l</w:t>
            </w:r>
            <w:r w:rsidRPr="00B87D75">
              <w:rPr>
                <w:rFonts w:ascii="Times New Roman" w:hAnsi="Times New Roman" w:cs="Times New Roman"/>
                <w:noProof/>
              </w:rPr>
              <w:t>os gastos so</w:t>
            </w:r>
            <w:r>
              <w:rPr>
                <w:rFonts w:ascii="Times New Roman" w:hAnsi="Times New Roman" w:cs="Times New Roman"/>
                <w:noProof/>
              </w:rPr>
              <w:t>n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razonables y estrictamente necesarios para la misión oficial?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79871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8069729" w14:textId="710FA41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19575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FE1F635" w14:textId="2C6C766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0874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AAF21E7" w14:textId="5E1ADE7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60266001"/>
            <w:placeholder>
              <w:docPart w:val="0920253BDD2241A7A16068663B66DD4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BB45BCD" w14:textId="1CE3BE2D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414152D6" w14:textId="77777777" w:rsidR="00B87D75" w:rsidRPr="00EF06B9" w:rsidRDefault="00B87D75" w:rsidP="00B87D75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417BE486" w14:textId="65A74661" w:rsidR="0009186A" w:rsidRPr="006B27BA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B27BA">
        <w:rPr>
          <w:rFonts w:ascii="Times New Roman" w:hAnsi="Times New Roman" w:cs="Times New Roman"/>
          <w:b/>
          <w:bCs/>
          <w:noProof/>
        </w:rPr>
        <w:t>Dietas</w:t>
      </w:r>
    </w:p>
    <w:p w14:paraId="3565F5B6" w14:textId="6A44B492" w:rsidR="006B27BA" w:rsidRDefault="006B27BA" w:rsidP="006B27BA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6B27BA" w:rsidRPr="0009186A" w14:paraId="3EE2F328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4F719DA7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4B9EB0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B796F4F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CB023C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C589F46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B6EAC23" w14:textId="77777777" w:rsidTr="006630DB">
        <w:tc>
          <w:tcPr>
            <w:tcW w:w="4225" w:type="dxa"/>
          </w:tcPr>
          <w:p w14:paraId="23971E40" w14:textId="0726D24F" w:rsidR="00EF06B9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¿El importe de la dieta diaria se basó en la reglamentación vigente de Hacienda o la normativa interna de la entidad (con evidencia presentada)?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90041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770331F" w14:textId="7908A14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8027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6661D1B" w14:textId="670589A6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7609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6775D91" w14:textId="5CA6CB4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49866410"/>
            <w:placeholder>
              <w:docPart w:val="C0FE08583A774CB28DEC09E04ED65109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C4D4577" w14:textId="6E2BAEB8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300994B3" w14:textId="77777777" w:rsidTr="006630DB">
        <w:tc>
          <w:tcPr>
            <w:tcW w:w="4225" w:type="dxa"/>
          </w:tcPr>
          <w:p w14:paraId="3FCEA69D" w14:textId="357E149E" w:rsidR="00EF06B9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¿Se descontaron de las dietas las comidas cubiertas por el evento/alojamiento?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5117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5DA9E16" w14:textId="7B81D47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9328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EEFB604" w14:textId="143CD6B3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3288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269364" w14:textId="58F8C2B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65518378"/>
            <w:placeholder>
              <w:docPart w:val="164386AA2D01436ABCBC0F150388CF3D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BF1384C" w14:textId="1CDEA991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236BDF23" w14:textId="77777777" w:rsidTr="006630DB">
        <w:tc>
          <w:tcPr>
            <w:tcW w:w="4225" w:type="dxa"/>
          </w:tcPr>
          <w:p w14:paraId="7A9A6FBD" w14:textId="3409A24E" w:rsidR="00EF06B9" w:rsidRPr="0009186A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lastRenderedPageBreak/>
              <w:t>¿Se consideraron horarios de salida y llegada para calcular dietas correctas?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41430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1BDA843" w14:textId="413C838A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8771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ECDCE5" w14:textId="15E62C7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4785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E30CC4" w14:textId="50A6242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33608464"/>
            <w:placeholder>
              <w:docPart w:val="CED99C09EDDE493A82CE0328414F0CD4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16D914C" w14:textId="5705ED46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3EC3A097" w14:textId="77777777" w:rsidTr="006630DB">
        <w:tc>
          <w:tcPr>
            <w:tcW w:w="4225" w:type="dxa"/>
          </w:tcPr>
          <w:p w14:paraId="28212140" w14:textId="71D71119" w:rsidR="00EF06B9" w:rsidRPr="006B27BA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¿Las cantidades en Anejo Núm. 1 coinciden exactamente con los estimados presentados (sin redondeos ni diferencias)?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37827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A0561BA" w14:textId="41C2B0F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2065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82EF5D" w14:textId="3074BAE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9751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925B7F9" w14:textId="771D4F64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61581451"/>
            <w:placeholder>
              <w:docPart w:val="3F30B9F6B1B54544B04B65BE49AA7679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70FA898" w14:textId="62648A1B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36C5E7C" w14:textId="77777777" w:rsidR="006B27BA" w:rsidRPr="00EF06B9" w:rsidRDefault="006B27BA" w:rsidP="006B27BA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7A4F64BD" w14:textId="1485F3C4" w:rsidR="0009186A" w:rsidRPr="006B27BA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B27BA">
        <w:rPr>
          <w:rFonts w:ascii="Times New Roman" w:hAnsi="Times New Roman" w:cs="Times New Roman"/>
          <w:b/>
          <w:bCs/>
          <w:noProof/>
        </w:rPr>
        <w:t>Otras normas</w:t>
      </w:r>
    </w:p>
    <w:p w14:paraId="186960BF" w14:textId="535A3677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6B27BA" w:rsidRPr="0009186A" w14:paraId="6D473772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495C792B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BA1457A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4F36642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8A6E57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5BCF67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35DCE04" w14:textId="77777777" w:rsidTr="006630DB">
        <w:tc>
          <w:tcPr>
            <w:tcW w:w="4225" w:type="dxa"/>
          </w:tcPr>
          <w:p w14:paraId="60270DEB" w14:textId="2933E337" w:rsidR="00EF06B9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¿El participante solicitó viajar en días previos o permanecer días adicionales a los días de la misión oficial? De contestar en la afirmativa, favor de contestar las preguntas 2 y 3.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89518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4DD3CD" w14:textId="4AF95FB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535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5C33ABD" w14:textId="00FEF49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9330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DB12147" w14:textId="7B3823E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35973531"/>
            <w:placeholder>
              <w:docPart w:val="BD7F1FC37D40499390931BE2E200D77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F56789C" w14:textId="010F62AE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38FDC5" w14:textId="77777777" w:rsidTr="006630DB">
        <w:tc>
          <w:tcPr>
            <w:tcW w:w="4225" w:type="dxa"/>
          </w:tcPr>
          <w:p w14:paraId="50B54505" w14:textId="7FFB2714" w:rsidR="00EF06B9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 xml:space="preserve">¿Se presentaron dos estimados de boletos </w:t>
            </w:r>
            <w:r>
              <w:rPr>
                <w:rFonts w:ascii="Times New Roman" w:hAnsi="Times New Roman" w:cs="Times New Roman"/>
                <w:noProof/>
              </w:rPr>
              <w:t xml:space="preserve">aéreos </w:t>
            </w:r>
            <w:r w:rsidRPr="000632B4">
              <w:rPr>
                <w:rFonts w:ascii="Times New Roman" w:hAnsi="Times New Roman" w:cs="Times New Roman"/>
                <w:noProof/>
              </w:rPr>
              <w:t>(fechas ordinarias vs. extendidas)?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36182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25BB4A" w14:textId="6E3F27A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4443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38EE3FF" w14:textId="255D395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1517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BCD6682" w14:textId="29A96D8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937259144"/>
            <w:placeholder>
              <w:docPart w:val="A1826C174AAC44B88757FE99ABB5C5EB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51E25DE5" w14:textId="2EF4D2E3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5AF11A" w14:textId="77777777" w:rsidTr="006630DB">
        <w:tc>
          <w:tcPr>
            <w:tcW w:w="4225" w:type="dxa"/>
          </w:tcPr>
          <w:p w14:paraId="496C57C4" w14:textId="341CE094" w:rsidR="00EF06B9" w:rsidRPr="0009186A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>¿Los gastos adicionales por extensión fueron cubiertos con fondos personales del empleado?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0309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C6FD4F1" w14:textId="111F352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5375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948FA1E" w14:textId="53B38FA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6075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FB01F34" w14:textId="3B6E562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24138106"/>
            <w:placeholder>
              <w:docPart w:val="9A8B69596672452BA6CF8D40F041A262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2A9BA3F" w14:textId="0FB74E1F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1D983469" w14:textId="77777777" w:rsidTr="006630DB">
        <w:tc>
          <w:tcPr>
            <w:tcW w:w="4225" w:type="dxa"/>
          </w:tcPr>
          <w:p w14:paraId="742097B1" w14:textId="507818A0" w:rsidR="00EF06B9" w:rsidRPr="000632B4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¿Se utilizarán fondos públicos para cubrir los gastos de un viaje oficial de un contratista?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61490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1685F1C" w14:textId="28B618F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087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C1567C0" w14:textId="34E3C80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4542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C39FB88" w14:textId="5906FCD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78384208"/>
            <w:placeholder>
              <w:docPart w:val="055219CFB78B44C180CCA5C27E3142A4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7734E85" w14:textId="0A84CBF8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5BEFAB2" w14:textId="77777777" w:rsidTr="006630DB">
        <w:tc>
          <w:tcPr>
            <w:tcW w:w="4225" w:type="dxa"/>
          </w:tcPr>
          <w:p w14:paraId="5FE07A24" w14:textId="5CA55396" w:rsidR="00EF06B9" w:rsidRPr="006B27BA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>En caso de que</w:t>
            </w:r>
            <w:r>
              <w:rPr>
                <w:rFonts w:ascii="Times New Roman" w:hAnsi="Times New Roman" w:cs="Times New Roman"/>
                <w:noProof/>
              </w:rPr>
              <w:t xml:space="preserve"> sea un contratista quien participe del Viaje Oficial fuera de Puerto Rico, </w:t>
            </w:r>
            <w:r w:rsidRPr="000632B4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e</w:t>
            </w:r>
            <w:r w:rsidRPr="000632B4">
              <w:rPr>
                <w:rFonts w:ascii="Times New Roman" w:hAnsi="Times New Roman" w:cs="Times New Roman"/>
                <w:noProof/>
              </w:rPr>
              <w:t>l contrato del contratista incluye cláusula de viajes oficiales y el jefe certificó su necesidad?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3112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1BA8F1E" w14:textId="341D643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2951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D115C26" w14:textId="53E1800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626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E08E703" w14:textId="57BCCED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08254535"/>
            <w:placeholder>
              <w:docPart w:val="0D6C9E320906405E80EC67D3BD740B0A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6932354" w14:textId="5C47C4E7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5C1CE60" w14:textId="798AE2F1" w:rsidR="0009186A" w:rsidRPr="00EF06B9" w:rsidRDefault="0009186A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82C2CE2" w14:textId="77777777" w:rsidR="002C1331" w:rsidRPr="00EF06B9" w:rsidRDefault="002C1331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09271A" w:rsidRPr="00EF3CC6" w14:paraId="79DA2F65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45D229E2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Firma: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en-US"/>
            </w:rPr>
            <w:id w:val="84502524"/>
            <w:placeholder>
              <w:docPart w:val="BB15D37F5CB8497F8E58525F096C4ED7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9D9141" w14:textId="77777777" w:rsidR="0009271A" w:rsidRDefault="0009271A" w:rsidP="003C7CD3">
                <w:pPr>
                  <w:rPr>
                    <w:rFonts w:ascii="Times New Roman" w:hAnsi="Times New Roman" w:cs="Times New Roman"/>
                    <w:b/>
                    <w:bCs/>
                    <w:lang w:val="en-US"/>
                  </w:rPr>
                </w:pPr>
                <w:r w:rsidRPr="003C7CD3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271A" w:rsidRPr="00EF3CC6" w14:paraId="79C608C2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42592C27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C4B">
              <w:rPr>
                <w:rFonts w:ascii="Times New Roman" w:hAnsi="Times New Roman" w:cs="Times New Roman"/>
                <w:b/>
                <w:bCs/>
              </w:rPr>
              <w:t>Puesto: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id w:val="-176048555"/>
            <w:placeholder>
              <w:docPart w:val="BB15D37F5CB8497F8E58525F096C4ED7"/>
            </w:placeholder>
            <w:showingPlcHdr/>
          </w:sdtPr>
          <w:sdtEndPr/>
          <w:sdtContent>
            <w:tc>
              <w:tcPr>
                <w:tcW w:w="28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FFB4BF" w14:textId="77777777" w:rsidR="0009271A" w:rsidRPr="003C7CD3" w:rsidRDefault="0009271A" w:rsidP="003C7CD3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pPr>
                <w:r w:rsidRPr="003C7CD3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271A" w:rsidRPr="00EF3CC6" w14:paraId="56E2C369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3D4AE09B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Fecha</w:t>
            </w:r>
            <w:proofErr w:type="spellEnd"/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id w:val="-137013538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9763F6" w14:textId="2CAE12C6" w:rsidR="0009271A" w:rsidRPr="003C7CD3" w:rsidRDefault="00EF06B9" w:rsidP="003C7CD3">
                <w:pP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  <w:lang w:val="en-US"/>
                  </w:rPr>
                </w:pPr>
                <w:r w:rsidRPr="00EF06B9">
                  <w:rPr>
                    <w:rStyle w:val="PlaceholderText"/>
                    <w:sz w:val="18"/>
                    <w:szCs w:val="18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780C4C3E" w14:textId="77777777" w:rsidR="002C1331" w:rsidRPr="00EF06B9" w:rsidRDefault="002C1331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2C1331" w:rsidRPr="00EF06B9" w:rsidSect="0009186A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E64C" w14:textId="77777777" w:rsidR="0009186A" w:rsidRDefault="0009186A" w:rsidP="0009186A">
      <w:pPr>
        <w:spacing w:after="0" w:line="240" w:lineRule="auto"/>
      </w:pPr>
      <w:r>
        <w:separator/>
      </w:r>
    </w:p>
  </w:endnote>
  <w:endnote w:type="continuationSeparator" w:id="0">
    <w:p w14:paraId="709062B5" w14:textId="77777777" w:rsidR="0009186A" w:rsidRDefault="0009186A" w:rsidP="0009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D2E" w14:textId="77777777" w:rsidR="0009186A" w:rsidRDefault="0009186A" w:rsidP="0009186A">
      <w:pPr>
        <w:spacing w:after="0" w:line="240" w:lineRule="auto"/>
      </w:pPr>
      <w:r>
        <w:separator/>
      </w:r>
    </w:p>
  </w:footnote>
  <w:footnote w:type="continuationSeparator" w:id="0">
    <w:p w14:paraId="1F4D3FBC" w14:textId="77777777" w:rsidR="0009186A" w:rsidRDefault="0009186A" w:rsidP="0009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EAA7" w14:textId="77777777" w:rsidR="0009186A" w:rsidRDefault="0009186A">
    <w:pPr>
      <w:pStyle w:val="Header"/>
      <w:rPr>
        <w:lang w:val="en-US"/>
      </w:rPr>
    </w:pPr>
  </w:p>
  <w:p w14:paraId="4A33554F" w14:textId="77777777" w:rsidR="0009186A" w:rsidRPr="0009186A" w:rsidRDefault="0009186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957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7EF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A30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58BF"/>
    <w:multiLevelType w:val="hybridMultilevel"/>
    <w:tmpl w:val="B7B8C4DE"/>
    <w:lvl w:ilvl="0" w:tplc="B4220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2001"/>
    <w:multiLevelType w:val="hybridMultilevel"/>
    <w:tmpl w:val="C486E6BC"/>
    <w:lvl w:ilvl="0" w:tplc="BBB46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D71EE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7256B"/>
    <w:multiLevelType w:val="hybridMultilevel"/>
    <w:tmpl w:val="6D605D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2885">
    <w:abstractNumId w:val="3"/>
  </w:num>
  <w:num w:numId="2" w16cid:durableId="615409953">
    <w:abstractNumId w:val="4"/>
  </w:num>
  <w:num w:numId="3" w16cid:durableId="1939941489">
    <w:abstractNumId w:val="6"/>
  </w:num>
  <w:num w:numId="4" w16cid:durableId="1778022956">
    <w:abstractNumId w:val="0"/>
  </w:num>
  <w:num w:numId="5" w16cid:durableId="673918033">
    <w:abstractNumId w:val="2"/>
  </w:num>
  <w:num w:numId="6" w16cid:durableId="1031145428">
    <w:abstractNumId w:val="1"/>
  </w:num>
  <w:num w:numId="7" w16cid:durableId="169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/ZV9xw5GWK2BdkP5tpL9WzD4rjS1K0AXipTIP8M/xmE2adN2LyQUTlk63VzJZXdwTx8rJVkwVGDub30xO8hhA==" w:salt="PkPc5l6elw5cVWCZMK4Py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6A"/>
    <w:rsid w:val="000632B4"/>
    <w:rsid w:val="0009186A"/>
    <w:rsid w:val="0009271A"/>
    <w:rsid w:val="00096175"/>
    <w:rsid w:val="000F18CD"/>
    <w:rsid w:val="00134D1D"/>
    <w:rsid w:val="002C1331"/>
    <w:rsid w:val="002C2C23"/>
    <w:rsid w:val="004417E4"/>
    <w:rsid w:val="0059036C"/>
    <w:rsid w:val="006630DB"/>
    <w:rsid w:val="006B27BA"/>
    <w:rsid w:val="008852CD"/>
    <w:rsid w:val="009E2653"/>
    <w:rsid w:val="00A86814"/>
    <w:rsid w:val="00AB4529"/>
    <w:rsid w:val="00AD4B4B"/>
    <w:rsid w:val="00B44578"/>
    <w:rsid w:val="00B64031"/>
    <w:rsid w:val="00B87D75"/>
    <w:rsid w:val="00D55479"/>
    <w:rsid w:val="00DF20D2"/>
    <w:rsid w:val="00E661DE"/>
    <w:rsid w:val="00EF06B9"/>
    <w:rsid w:val="00EF3CC6"/>
    <w:rsid w:val="00EF48A6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1729"/>
  <w15:chartTrackingRefBased/>
  <w15:docId w15:val="{2A20AC70-CDAD-4B88-B1F0-92D592DA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1A"/>
  </w:style>
  <w:style w:type="paragraph" w:styleId="Heading1">
    <w:name w:val="heading 1"/>
    <w:basedOn w:val="Normal"/>
    <w:next w:val="Normal"/>
    <w:link w:val="Heading1Char"/>
    <w:uiPriority w:val="9"/>
    <w:qFormat/>
    <w:rsid w:val="0009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8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86A"/>
  </w:style>
  <w:style w:type="paragraph" w:styleId="Footer">
    <w:name w:val="footer"/>
    <w:basedOn w:val="Normal"/>
    <w:link w:val="FooterChar"/>
    <w:uiPriority w:val="99"/>
    <w:unhideWhenUsed/>
    <w:rsid w:val="000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86A"/>
  </w:style>
  <w:style w:type="paragraph" w:styleId="NoSpacing">
    <w:name w:val="No Spacing"/>
    <w:uiPriority w:val="1"/>
    <w:qFormat/>
    <w:rsid w:val="0009186A"/>
    <w:pPr>
      <w:spacing w:after="0" w:line="240" w:lineRule="auto"/>
    </w:pPr>
  </w:style>
  <w:style w:type="table" w:styleId="TableGrid">
    <w:name w:val="Table Grid"/>
    <w:basedOn w:val="TableNormal"/>
    <w:uiPriority w:val="39"/>
    <w:rsid w:val="0009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6630D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417E4"/>
    <w:rPr>
      <w:color w:val="666666"/>
    </w:rPr>
  </w:style>
  <w:style w:type="paragraph" w:styleId="Revision">
    <w:name w:val="Revision"/>
    <w:hidden/>
    <w:uiPriority w:val="99"/>
    <w:semiHidden/>
    <w:rsid w:val="002C1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DAF6-807C-4144-97FC-41DDAC432648}"/>
      </w:docPartPr>
      <w:docPartBody>
        <w:p w:rsidR="00D43178" w:rsidRDefault="00D43178"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2655-6D21-491E-B75E-ABA08A9739DC}"/>
      </w:docPartPr>
      <w:docPartBody>
        <w:p w:rsidR="00D43178" w:rsidRDefault="00D43178">
          <w:r w:rsidRPr="00564A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15D37F5CB8497F8E58525F096C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1124-9AE2-44E9-AC85-145060C7CE8F}"/>
      </w:docPartPr>
      <w:docPartBody>
        <w:p w:rsidR="00EF0EE1" w:rsidRDefault="00EF0EE1" w:rsidP="00EF0EE1">
          <w:pPr>
            <w:pStyle w:val="BB15D37F5CB8497F8E58525F096C4ED7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9B44CE17749A690AC64280E78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753A-858D-4CBA-BA31-EC19573FE88F}"/>
      </w:docPartPr>
      <w:docPartBody>
        <w:p w:rsidR="00EF0EE1" w:rsidRDefault="00EF0EE1" w:rsidP="00EF0EE1">
          <w:pPr>
            <w:pStyle w:val="6919B44CE17749A690AC64280E780EF5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47EF24F194EAF8F98DE794527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6B2B-5764-4655-B748-56CDF1315717}"/>
      </w:docPartPr>
      <w:docPartBody>
        <w:p w:rsidR="00EF0EE1" w:rsidRDefault="00EF0EE1" w:rsidP="00EF0EE1">
          <w:pPr>
            <w:pStyle w:val="93747EF24F194EAF8F98DE794527BE8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D19BB6E2B43C5A11CC0842E71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548E-9DBB-4627-9250-1AD587B5E7F9}"/>
      </w:docPartPr>
      <w:docPartBody>
        <w:p w:rsidR="00EF0EE1" w:rsidRDefault="00EF0EE1" w:rsidP="00EF0EE1">
          <w:pPr>
            <w:pStyle w:val="B5ED19BB6E2B43C5A11CC0842E71E33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0CD711ADA4CB288972DA2793B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85A9-BC18-46E3-A970-EF3565844920}"/>
      </w:docPartPr>
      <w:docPartBody>
        <w:p w:rsidR="00EF0EE1" w:rsidRDefault="00EF0EE1" w:rsidP="00EF0EE1">
          <w:pPr>
            <w:pStyle w:val="6F40CD711ADA4CB288972DA2793BEECC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75F928D214543A4D1A824D9F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B6E3-0D60-4BEF-8473-1FEE595CE87A}"/>
      </w:docPartPr>
      <w:docPartBody>
        <w:p w:rsidR="00EF0EE1" w:rsidRDefault="00EF0EE1" w:rsidP="00EF0EE1">
          <w:pPr>
            <w:pStyle w:val="9D575F928D214543A4D1A824D9F4ADB0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175C26CB748338BA6889B9A98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CC75-6A73-41F7-8DE7-DA46D4A63644}"/>
      </w:docPartPr>
      <w:docPartBody>
        <w:p w:rsidR="00EF0EE1" w:rsidRDefault="00EF0EE1" w:rsidP="00EF0EE1">
          <w:pPr>
            <w:pStyle w:val="FB3175C26CB748338BA6889B9A98C728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52E58DA434387ABB73BD4227E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96A3-611B-4FFC-A6A3-7343427F868F}"/>
      </w:docPartPr>
      <w:docPartBody>
        <w:p w:rsidR="00EF0EE1" w:rsidRDefault="00EF0EE1" w:rsidP="00EF0EE1">
          <w:pPr>
            <w:pStyle w:val="2D552E58DA434387ABB73BD4227E83EA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98B8F06A5424DA43E040F7CDA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B29A-665C-4EE1-8A8F-6ABEF6E1717D}"/>
      </w:docPartPr>
      <w:docPartBody>
        <w:p w:rsidR="00EF0EE1" w:rsidRDefault="00EF0EE1" w:rsidP="00EF0EE1">
          <w:pPr>
            <w:pStyle w:val="BE898B8F06A5424DA43E040F7CDABE5B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80152F4BC46B9B0591E109877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BA370-7CA6-4167-9321-1153B475454B}"/>
      </w:docPartPr>
      <w:docPartBody>
        <w:p w:rsidR="00EF0EE1" w:rsidRDefault="00EF0EE1" w:rsidP="00EF0EE1">
          <w:pPr>
            <w:pStyle w:val="C6680152F4BC46B9B0591E109877AB0E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834D48E33442B8B371B0ED4C1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976E-5B5B-4C75-83D0-94293ED726C5}"/>
      </w:docPartPr>
      <w:docPartBody>
        <w:p w:rsidR="00EF0EE1" w:rsidRDefault="00EF0EE1" w:rsidP="00EF0EE1">
          <w:pPr>
            <w:pStyle w:val="587834D48E33442B8B371B0ED4C1FA91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0253BDD2241A7A16068663B66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9DC7-EDBF-418D-838E-20BC04F66FB2}"/>
      </w:docPartPr>
      <w:docPartBody>
        <w:p w:rsidR="00EF0EE1" w:rsidRDefault="00EF0EE1" w:rsidP="00EF0EE1">
          <w:pPr>
            <w:pStyle w:val="0920253BDD2241A7A16068663B66DD4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E08583A774CB28DEC09E04ED6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6E7A-FA3A-44A3-B35D-5484FB1CEB98}"/>
      </w:docPartPr>
      <w:docPartBody>
        <w:p w:rsidR="00EF0EE1" w:rsidRDefault="00EF0EE1" w:rsidP="00EF0EE1">
          <w:pPr>
            <w:pStyle w:val="C0FE08583A774CB28DEC09E04ED65109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386AA2D01436ABCBC0F150388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70C2-98A3-40AD-BDBE-79C0374C3576}"/>
      </w:docPartPr>
      <w:docPartBody>
        <w:p w:rsidR="00EF0EE1" w:rsidRDefault="00EF0EE1" w:rsidP="00EF0EE1">
          <w:pPr>
            <w:pStyle w:val="164386AA2D01436ABCBC0F150388CF3D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99C09EDDE493A82CE0328414F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9395-DC9F-4C09-854B-D9CD822FEA01}"/>
      </w:docPartPr>
      <w:docPartBody>
        <w:p w:rsidR="00EF0EE1" w:rsidRDefault="00EF0EE1" w:rsidP="00EF0EE1">
          <w:pPr>
            <w:pStyle w:val="CED99C09EDDE493A82CE0328414F0CD4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0B9F6B1B54544B04B65BE49AA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74F8-A029-4584-947C-4B508DB7352D}"/>
      </w:docPartPr>
      <w:docPartBody>
        <w:p w:rsidR="00EF0EE1" w:rsidRDefault="00EF0EE1" w:rsidP="00EF0EE1">
          <w:pPr>
            <w:pStyle w:val="3F30B9F6B1B54544B04B65BE49AA7679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F1FC37D40499390931BE2E200D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68D1-0B07-406C-AF46-CECA4887FE8C}"/>
      </w:docPartPr>
      <w:docPartBody>
        <w:p w:rsidR="00EF0EE1" w:rsidRDefault="00EF0EE1" w:rsidP="00EF0EE1">
          <w:pPr>
            <w:pStyle w:val="BD7F1FC37D40499390931BE2E200D77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26C174AAC44B88757FE99ABB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0ECB-C971-42D3-8F36-33501E2F07CF}"/>
      </w:docPartPr>
      <w:docPartBody>
        <w:p w:rsidR="00EF0EE1" w:rsidRDefault="00EF0EE1" w:rsidP="00EF0EE1">
          <w:pPr>
            <w:pStyle w:val="A1826C174AAC44B88757FE99ABB5C5EB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B69596672452BA6CF8D40F041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D844-AA30-42FA-9B18-BC3A35F58296}"/>
      </w:docPartPr>
      <w:docPartBody>
        <w:p w:rsidR="00EF0EE1" w:rsidRDefault="00EF0EE1" w:rsidP="00EF0EE1">
          <w:pPr>
            <w:pStyle w:val="9A8B69596672452BA6CF8D40F041A262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219CFB78B44C180CCA5C27E31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5864-A4B4-4DFA-B3A4-AC8FE46B9080}"/>
      </w:docPartPr>
      <w:docPartBody>
        <w:p w:rsidR="00EF0EE1" w:rsidRDefault="00EF0EE1" w:rsidP="00EF0EE1">
          <w:pPr>
            <w:pStyle w:val="055219CFB78B44C180CCA5C27E3142A4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C9E320906405E80EC67D3BD74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E912-F0DC-4935-AAEB-BE72E71E508B}"/>
      </w:docPartPr>
      <w:docPartBody>
        <w:p w:rsidR="00EF0EE1" w:rsidRDefault="00EF0EE1" w:rsidP="00EF0EE1">
          <w:pPr>
            <w:pStyle w:val="0D6C9E320906405E80EC67D3BD740B0A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78"/>
    <w:rsid w:val="002C2C23"/>
    <w:rsid w:val="00334D14"/>
    <w:rsid w:val="00B64031"/>
    <w:rsid w:val="00D43178"/>
    <w:rsid w:val="00D55479"/>
    <w:rsid w:val="00EF0EE1"/>
    <w:rsid w:val="00E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R" w:eastAsia="es-P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D14"/>
    <w:rPr>
      <w:color w:val="666666"/>
    </w:rPr>
  </w:style>
  <w:style w:type="paragraph" w:customStyle="1" w:styleId="96E9D6FB4A464D93A73508DFD233BA82">
    <w:name w:val="96E9D6FB4A464D93A73508DFD233BA82"/>
    <w:rsid w:val="00334D14"/>
    <w:rPr>
      <w:lang/>
    </w:rPr>
  </w:style>
  <w:style w:type="paragraph" w:customStyle="1" w:styleId="7D5E1E494AA04BEA9D171E8A053D3171">
    <w:name w:val="7D5E1E494AA04BEA9D171E8A053D3171"/>
    <w:rsid w:val="00334D14"/>
    <w:rPr>
      <w:lang/>
    </w:rPr>
  </w:style>
  <w:style w:type="paragraph" w:customStyle="1" w:styleId="BB15D37F5CB8497F8E58525F096C4ED7">
    <w:name w:val="BB15D37F5CB8497F8E58525F096C4ED7"/>
    <w:rsid w:val="00EF0EE1"/>
  </w:style>
  <w:style w:type="paragraph" w:customStyle="1" w:styleId="75E06B6399F64DCFB77B981EECE0DC2C">
    <w:name w:val="75E06B6399F64DCFB77B981EECE0DC2C"/>
    <w:rsid w:val="00334D14"/>
    <w:rPr>
      <w:lang/>
    </w:rPr>
  </w:style>
  <w:style w:type="paragraph" w:customStyle="1" w:styleId="3AD0100F6DA041DA97809803B23C98F4">
    <w:name w:val="3AD0100F6DA041DA97809803B23C98F4"/>
    <w:rsid w:val="00334D14"/>
    <w:rPr>
      <w:lang/>
    </w:rPr>
  </w:style>
  <w:style w:type="paragraph" w:customStyle="1" w:styleId="6919B44CE17749A690AC64280E780EF5">
    <w:name w:val="6919B44CE17749A690AC64280E780EF5"/>
    <w:rsid w:val="00EF0EE1"/>
  </w:style>
  <w:style w:type="paragraph" w:customStyle="1" w:styleId="7F40049933B7466DBB96EE0FB94A8182">
    <w:name w:val="7F40049933B7466DBB96EE0FB94A8182"/>
    <w:rsid w:val="00334D14"/>
    <w:rPr>
      <w:lang/>
    </w:rPr>
  </w:style>
  <w:style w:type="paragraph" w:customStyle="1" w:styleId="93747EF24F194EAF8F98DE794527BE83">
    <w:name w:val="93747EF24F194EAF8F98DE794527BE83"/>
    <w:rsid w:val="00EF0EE1"/>
  </w:style>
  <w:style w:type="paragraph" w:customStyle="1" w:styleId="B5ED19BB6E2B43C5A11CC0842E71E333">
    <w:name w:val="B5ED19BB6E2B43C5A11CC0842E71E333"/>
    <w:rsid w:val="00EF0EE1"/>
  </w:style>
  <w:style w:type="paragraph" w:customStyle="1" w:styleId="6F40CD711ADA4CB288972DA2793BEECC">
    <w:name w:val="6F40CD711ADA4CB288972DA2793BEECC"/>
    <w:rsid w:val="00EF0EE1"/>
  </w:style>
  <w:style w:type="paragraph" w:customStyle="1" w:styleId="9D575F928D214543A4D1A824D9F4ADB0">
    <w:name w:val="9D575F928D214543A4D1A824D9F4ADB0"/>
    <w:rsid w:val="00EF0EE1"/>
  </w:style>
  <w:style w:type="paragraph" w:customStyle="1" w:styleId="FB3175C26CB748338BA6889B9A98C728">
    <w:name w:val="FB3175C26CB748338BA6889B9A98C728"/>
    <w:rsid w:val="00EF0EE1"/>
  </w:style>
  <w:style w:type="paragraph" w:customStyle="1" w:styleId="2D552E58DA434387ABB73BD4227E83EA">
    <w:name w:val="2D552E58DA434387ABB73BD4227E83EA"/>
    <w:rsid w:val="00EF0EE1"/>
  </w:style>
  <w:style w:type="paragraph" w:customStyle="1" w:styleId="BE898B8F06A5424DA43E040F7CDABE5B">
    <w:name w:val="BE898B8F06A5424DA43E040F7CDABE5B"/>
    <w:rsid w:val="00EF0EE1"/>
  </w:style>
  <w:style w:type="paragraph" w:customStyle="1" w:styleId="C6680152F4BC46B9B0591E109877AB0E">
    <w:name w:val="C6680152F4BC46B9B0591E109877AB0E"/>
    <w:rsid w:val="00EF0EE1"/>
  </w:style>
  <w:style w:type="paragraph" w:customStyle="1" w:styleId="587834D48E33442B8B371B0ED4C1FA91">
    <w:name w:val="587834D48E33442B8B371B0ED4C1FA91"/>
    <w:rsid w:val="00EF0EE1"/>
  </w:style>
  <w:style w:type="paragraph" w:customStyle="1" w:styleId="0920253BDD2241A7A16068663B66DD43">
    <w:name w:val="0920253BDD2241A7A16068663B66DD43"/>
    <w:rsid w:val="00EF0EE1"/>
  </w:style>
  <w:style w:type="paragraph" w:customStyle="1" w:styleId="C0FE08583A774CB28DEC09E04ED65109">
    <w:name w:val="C0FE08583A774CB28DEC09E04ED65109"/>
    <w:rsid w:val="00EF0EE1"/>
  </w:style>
  <w:style w:type="paragraph" w:customStyle="1" w:styleId="164386AA2D01436ABCBC0F150388CF3D">
    <w:name w:val="164386AA2D01436ABCBC0F150388CF3D"/>
    <w:rsid w:val="00EF0EE1"/>
  </w:style>
  <w:style w:type="paragraph" w:customStyle="1" w:styleId="CED99C09EDDE493A82CE0328414F0CD4">
    <w:name w:val="CED99C09EDDE493A82CE0328414F0CD4"/>
    <w:rsid w:val="00EF0EE1"/>
  </w:style>
  <w:style w:type="paragraph" w:customStyle="1" w:styleId="3F30B9F6B1B54544B04B65BE49AA7679">
    <w:name w:val="3F30B9F6B1B54544B04B65BE49AA7679"/>
    <w:rsid w:val="00EF0EE1"/>
  </w:style>
  <w:style w:type="paragraph" w:customStyle="1" w:styleId="BD7F1FC37D40499390931BE2E200D773">
    <w:name w:val="BD7F1FC37D40499390931BE2E200D773"/>
    <w:rsid w:val="00EF0EE1"/>
  </w:style>
  <w:style w:type="paragraph" w:customStyle="1" w:styleId="A1826C174AAC44B88757FE99ABB5C5EB">
    <w:name w:val="A1826C174AAC44B88757FE99ABB5C5EB"/>
    <w:rsid w:val="00EF0EE1"/>
  </w:style>
  <w:style w:type="paragraph" w:customStyle="1" w:styleId="9A8B69596672452BA6CF8D40F041A262">
    <w:name w:val="9A8B69596672452BA6CF8D40F041A262"/>
    <w:rsid w:val="00EF0EE1"/>
  </w:style>
  <w:style w:type="paragraph" w:customStyle="1" w:styleId="055219CFB78B44C180CCA5C27E3142A4">
    <w:name w:val="055219CFB78B44C180CCA5C27E3142A4"/>
    <w:rsid w:val="00EF0EE1"/>
  </w:style>
  <w:style w:type="paragraph" w:customStyle="1" w:styleId="0D6C9E320906405E80EC67D3BD740B0A">
    <w:name w:val="0D6C9E320906405E80EC67D3BD740B0A"/>
    <w:rsid w:val="00EF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874E106EF841886BF5EEA2B6BCFA" ma:contentTypeVersion="47" ma:contentTypeDescription="Create a new document." ma:contentTypeScope="" ma:versionID="33a9aa2928ba94c2e9d28850c4821fa3">
  <xsd:schema xmlns:xsd="http://www.w3.org/2001/XMLSchema" xmlns:xs="http://www.w3.org/2001/XMLSchema" xmlns:p="http://schemas.microsoft.com/office/2006/metadata/properties" xmlns:ns2="11827f67-ebaf-4731-87be-ae423083ff11" xmlns:ns3="1a1954db-4538-47ab-babe-5568288fd01c" xmlns:ns4="4491767d-21b1-4f2a-a104-3bbd893ca898" targetNamespace="http://schemas.microsoft.com/office/2006/metadata/properties" ma:root="true" ma:fieldsID="45b100815a9a3d26f846b795d368da5d" ns2:_="" ns3:_="" ns4:_="">
    <xsd:import namespace="11827f67-ebaf-4731-87be-ae423083ff11"/>
    <xsd:import namespace="1a1954db-4538-47ab-babe-5568288fd01c"/>
    <xsd:import namespace="4491767d-21b1-4f2a-a104-3bbd893ca8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3:category" minOccurs="0"/>
                <xsd:element ref="ns3:SubCategory" minOccurs="0"/>
                <xsd:element ref="ns4:SharedWithUsers" minOccurs="0"/>
                <xsd:element ref="ns3:Orden" minOccurs="0"/>
                <xsd:element ref="ns3:Number" minOccurs="0"/>
                <xsd:element ref="ns3:p34t" minOccurs="0"/>
                <xsd:element ref="ns3:Years" minOccurs="0"/>
                <xsd:element ref="ns3:Comentario" minOccurs="0"/>
                <xsd:element ref="ns3:Principal" minOccurs="0"/>
                <xsd:element ref="ns3:Sites" minOccurs="0"/>
                <xsd:element ref="ns3:Fondo" minOccurs="0"/>
                <xsd:element ref="ns3:Tipo"/>
                <xsd:element ref="ns3:Agencia" minOccurs="0"/>
                <xsd:element ref="ns3:Subtema_x0020_Temporal" minOccurs="0"/>
                <xsd:element ref="ns3:Subtema_x0020_Permanente" minOccurs="0"/>
                <xsd:element ref="ns3: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7f67-ebaf-4731-87be-ae423083f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954db-4538-47ab-babe-5568288fd01c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list="{61a9b8d8-5ffe-4e50-ac5d-8dd0427a5ba6}" ma:internalName="category" ma:showField="Title" ma:web="497b1ad7-001f-4cd2-a434-5ea36c6a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Category" ma:index="11" nillable="true" ma:displayName="SubCategory" ma:list="{2e45a073-adbc-4e25-aab2-cffff6e6a2fd}" ma:internalName="SubCategory" ma:showField="Title" ma:web="497b1ad7-001f-4cd2-a434-5ea36c6af188">
      <xsd:simpleType>
        <xsd:restriction base="dms:Lookup"/>
      </xsd:simpleType>
    </xsd:element>
    <xsd:element name="Orden" ma:index="13" nillable="true" ma:displayName="Orden" ma:internalName="Orden" ma:percentage="FALSE">
      <xsd:simpleType>
        <xsd:restriction base="dms:Number"/>
      </xsd:simpleType>
    </xsd:element>
    <xsd:element name="Number" ma:index="14" nillable="true" ma:displayName="Number" ma:internalName="Number">
      <xsd:simpleType>
        <xsd:restriction base="dms:Text">
          <xsd:maxLength value="255"/>
        </xsd:restriction>
      </xsd:simpleType>
    </xsd:element>
    <xsd:element name="p34t" ma:index="15" nillable="true" ma:displayName="Year" ma:internalName="p34t">
      <xsd:simpleType>
        <xsd:restriction base="dms:Number"/>
      </xsd:simpleType>
    </xsd:element>
    <xsd:element name="Years" ma:index="16" nillable="true" ma:displayName="Years" ma:internalName="Years">
      <xsd:simpleType>
        <xsd:restriction base="dms:Text">
          <xsd:maxLength value="255"/>
        </xsd:restriction>
      </xsd:simpleType>
    </xsd:element>
    <xsd:element name="Comentario" ma:index="17" nillable="true" ma:displayName="Comentario" ma:internalName="Comentario">
      <xsd:simpleType>
        <xsd:restriction base="dms:Note">
          <xsd:maxLength value="255"/>
        </xsd:restriction>
      </xsd:simpleType>
    </xsd:element>
    <xsd:element name="Principal" ma:index="18" nillable="true" ma:displayName="Principal" ma:description="Muestra si este documento esta ubicado en el Listado Principal." ma:internalName="Princip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incipal solamente"/>
                    <xsd:enumeration value="Principal y Subtema"/>
                    <xsd:enumeration value="Subtema solamente"/>
                  </xsd:restriction>
                </xsd:simpleType>
              </xsd:element>
            </xsd:sequence>
          </xsd:extension>
        </xsd:complexContent>
      </xsd:complexType>
    </xsd:element>
    <xsd:element name="Sites" ma:index="19" nillable="true" ma:displayName="Sites" ma:description="Muestra los SITES en que se encuentra el documento y que requiere actualizarlosa a la misma vez." ma:internalName="Sit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cas"/>
                    <xsd:enumeration value="Referencia"/>
                    <xsd:enumeration value="Reorganizacion Gubernamental"/>
                  </xsd:restriction>
                </xsd:simpleType>
              </xsd:element>
            </xsd:sequence>
          </xsd:extension>
        </xsd:complexContent>
      </xsd:complexType>
    </xsd:element>
    <xsd:element name="Fondo" ma:index="20" nillable="true" ma:displayName="Fondo" ma:description="Muestra si esta Ley crea algun Fondo Estatal" ma:internalName="Fondo">
      <xsd:simpleType>
        <xsd:restriction base="dms:Text">
          <xsd:maxLength value="255"/>
        </xsd:restriction>
      </xsd:simpleType>
    </xsd:element>
    <xsd:element name="Tipo" ma:index="21" ma:displayName="Tipo" ma:description="Muestra el tipo de documento. En original o según enmendado" ma:format="RadioButtons" ma:internalName="Tipo">
      <xsd:simpleType>
        <xsd:union memberTypes="dms:Text">
          <xsd:simpleType>
            <xsd:restriction base="dms:Choice">
              <xsd:enumeration value="Ley original"/>
              <xsd:enumeration value="Ley según enmendada"/>
              <xsd:enumeration value="Plan de Reorganización"/>
              <xsd:enumeration value="Plan de Reorganización según enmendado"/>
              <xsd:enumeration value="Resolución Conjunta"/>
              <xsd:enumeration value="Orden Ejecutiva del Gobernador(a)"/>
            </xsd:restriction>
          </xsd:simpleType>
        </xsd:union>
      </xsd:simpleType>
    </xsd:element>
    <xsd:element name="Agencia" ma:index="22" nillable="true" ma:displayName="Agencia" ma:description="Muestra el nombre de la Agencia, taL como aparece en el listado de LEYES ORGÁNICAS. Significa que esta copia de REFERENCIA debe ser actualizada a la misma vez que se actualiza aquella." ma:internalName="Agencia">
      <xsd:simpleType>
        <xsd:restriction base="dms:Text">
          <xsd:maxLength value="255"/>
        </xsd:restriction>
      </xsd:simpleType>
    </xsd:element>
    <xsd:element name="Subtema_x0020_Temporal" ma:index="23" nillable="true" ma:displayName="Subtema Temporal" ma:description="Aquí se almacena temporalmente una 2da. copia de la Ley Enmendada. Debe ser actualizada a la misma vez que la 1ra. copia que se encuentra permanentemente en el Listado Principal. Por razones del URL no se puede eliminar aun, sin antes hacer un &quot;script&quot; para cambiarlos. El objetivo es facilitar una eventual próxima Migración de Version en ShPt" ma:internalName="Subtema_x0020_Temporal">
      <xsd:simpleType>
        <xsd:restriction base="dms:Text">
          <xsd:maxLength value="255"/>
        </xsd:restriction>
      </xsd:simpleType>
    </xsd:element>
    <xsd:element name="Subtema_x0020_Permanente" ma:index="24" nillable="true" ma:displayName="Subtema Permanente" ma:description="En estos Subtemas Permanentes se almacenan documentos que tienen el mismo número y año  a los que hay en el Listado Principal, por lo que tienen que estar aparte." ma:internalName="Subtema_x0020_Permane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 (Leyes originales del Siglo XX - 2017)"/>
                        <xsd:enumeration value="2018 (Leyes originales)"/>
                        <xsd:enumeration value="2019 (Leyes originales)"/>
                        <xsd:enumeration value="2020 (Leyes originales y siguientes años)"/>
                        <xsd:enumeration value="2-ingles (Leyes originales y enmendadas)"/>
                        <xsd:enumeration value="3a-triplicada (Leyes originales y enmendadas)"/>
                        <xsd:enumeration value="3-duplicados (Leyes originales y enmendadas)"/>
                        <xsd:enumeration value="4-rc (Resoluciones Conjuntas)"/>
                        <xsd:enumeration value="5-diario (Diario de Sesiones)"/>
                        <xsd:enumeration value="6-plan (Plan de Reorganización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cript" ma:index="25" nillable="true" ma:displayName="Script" ma:default="0" ma:description="YES para la 2da. copia que está provisionalmente en los Subtemas Temporales y serán eliminadas después del Script. La 1ra. copia permanente está en el Listado Principal y en los Subtemas Permanentes." ma:internalName="Scrip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767d-21b1-4f2a-a104-3bbd893ca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ema_x0020_Temporal xmlns="1a1954db-4538-47ab-babe-5568288fd01c" xsi:nil="true"/>
    <Fondo xmlns="1a1954db-4538-47ab-babe-5568288fd01c" xsi:nil="true"/>
    <Tipo xmlns="1a1954db-4538-47ab-babe-5568288fd01c">CARTA CIRCULAR DE OGP</Tipo>
    <SubCategory xmlns="1a1954db-4538-47ab-babe-5568288fd01c" xsi:nil="true"/>
    <Years xmlns="1a1954db-4538-47ab-babe-5568288fd01c" xsi:nil="true"/>
    <p34t xmlns="1a1954db-4538-47ab-babe-5568288fd01c" xsi:nil="true"/>
    <Comentario xmlns="1a1954db-4538-47ab-babe-5568288fd01c" xsi:nil="true"/>
    <Orden xmlns="1a1954db-4538-47ab-babe-5568288fd01c" xsi:nil="true"/>
    <Script xmlns="1a1954db-4538-47ab-babe-5568288fd01c">false</Script>
    <category xmlns="1a1954db-4538-47ab-babe-5568288fd01c">
      <Value>536</Value>
    </category>
    <Number xmlns="1a1954db-4538-47ab-babe-5568288fd01c" xsi:nil="true"/>
    <Subtema_x0020_Permanente xmlns="1a1954db-4538-47ab-babe-5568288fd01c">
      <Value>6-plan (Plan de Reorganización)</Value>
      <Value>OSG</Value>
    </Subtema_x0020_Permanente>
    <Sites xmlns="1a1954db-4538-47ab-babe-5568288fd01c">
      <Value>Referencia</Value>
    </Sites>
    <Principal xmlns="1a1954db-4538-47ab-babe-5568288fd01c">
      <Value>Subtema solamente</Value>
    </Principal>
    <Agencia xmlns="1a1954db-4538-47ab-babe-5568288fd01c" xsi:nil="true"/>
  </documentManagement>
</p:properti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79</rca:property>
    <rca:property rca:type="SelectedPageField">f55c4d88-1f2e-4ad9-aaa8-819af4ee7ee8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http://www2.edicion.pr.gov/ogp/BVirtual/LeyesOrganicas</rca:property>
    <rca:property rca:type="CreateSynchronously">False</rca:property>
    <rca:property rca:type="AllowChangeProcessingConfig">True</rca:property>
    <rca:property rca:type="ConverterSpecificSettings"/>
  </rca:Converter>
</rca:RCAuthoring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5945E38-35C5-4B48-A33E-95B46C70AD9D}"/>
</file>

<file path=customXml/itemProps2.xml><?xml version="1.0" encoding="utf-8"?>
<ds:datastoreItem xmlns:ds="http://schemas.openxmlformats.org/officeDocument/2006/customXml" ds:itemID="{73969619-12FE-463D-8034-891C07179B89}"/>
</file>

<file path=customXml/itemProps3.xml><?xml version="1.0" encoding="utf-8"?>
<ds:datastoreItem xmlns:ds="http://schemas.openxmlformats.org/officeDocument/2006/customXml" ds:itemID="{49C460D8-9D77-4887-8D76-8F9101652A06}"/>
</file>

<file path=customXml/itemProps4.xml><?xml version="1.0" encoding="utf-8"?>
<ds:datastoreItem xmlns:ds="http://schemas.openxmlformats.org/officeDocument/2006/customXml" ds:itemID="{0FA5DACC-0EA5-4093-B15D-7599241E5D8E}"/>
</file>

<file path=customXml/itemProps5.xml><?xml version="1.0" encoding="utf-8"?>
<ds:datastoreItem xmlns:ds="http://schemas.openxmlformats.org/officeDocument/2006/customXml" ds:itemID="{4CC31737-B919-4375-916F-8DCE53880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Cotejo Conjunta de Viajes Oficiales Fuera de Puerto Rico</dc:title>
  <dc:subject/>
  <dc:creator>Jailisse M. Rosario Vicente</dc:creator>
  <cp:keywords/>
  <dc:description/>
  <cp:lastModifiedBy>Jailisse M. Rosario Vicente</cp:lastModifiedBy>
  <cp:revision>13</cp:revision>
  <dcterms:created xsi:type="dcterms:W3CDTF">2025-10-06T18:24:00Z</dcterms:created>
  <dcterms:modified xsi:type="dcterms:W3CDTF">2025-10-08T19:08:00Z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89fe3f-03d9-40cf-a2bc-b17d3aebdb4b_Enabled">
    <vt:lpwstr>true</vt:lpwstr>
  </property>
  <property fmtid="{D5CDD505-2E9C-101B-9397-08002B2CF9AE}" pid="3" name="MSIP_Label_3389fe3f-03d9-40cf-a2bc-b17d3aebdb4b_SetDate">
    <vt:lpwstr>2025-10-03T21:12:05Z</vt:lpwstr>
  </property>
  <property fmtid="{D5CDD505-2E9C-101B-9397-08002B2CF9AE}" pid="4" name="MSIP_Label_3389fe3f-03d9-40cf-a2bc-b17d3aebdb4b_Method">
    <vt:lpwstr>Standard</vt:lpwstr>
  </property>
  <property fmtid="{D5CDD505-2E9C-101B-9397-08002B2CF9AE}" pid="5" name="MSIP_Label_3389fe3f-03d9-40cf-a2bc-b17d3aebdb4b_Name">
    <vt:lpwstr>defa4170-0d19-0005-0004-bc88714345d2</vt:lpwstr>
  </property>
  <property fmtid="{D5CDD505-2E9C-101B-9397-08002B2CF9AE}" pid="6" name="MSIP_Label_3389fe3f-03d9-40cf-a2bc-b17d3aebdb4b_SiteId">
    <vt:lpwstr>7765b545-ac02-4c5d-a537-f06662bd7de3</vt:lpwstr>
  </property>
  <property fmtid="{D5CDD505-2E9C-101B-9397-08002B2CF9AE}" pid="7" name="MSIP_Label_3389fe3f-03d9-40cf-a2bc-b17d3aebdb4b_ActionId">
    <vt:lpwstr>d152e002-329b-4b3a-a8d1-f71fddcf34f5</vt:lpwstr>
  </property>
  <property fmtid="{D5CDD505-2E9C-101B-9397-08002B2CF9AE}" pid="8" name="MSIP_Label_3389fe3f-03d9-40cf-a2bc-b17d3aebdb4b_ContentBits">
    <vt:lpwstr>0</vt:lpwstr>
  </property>
  <property fmtid="{D5CDD505-2E9C-101B-9397-08002B2CF9AE}" pid="9" name="MSIP_Label_3389fe3f-03d9-40cf-a2bc-b17d3aebdb4b_Tag">
    <vt:lpwstr>10, 3, 0, 1</vt:lpwstr>
  </property>
  <property fmtid="{D5CDD505-2E9C-101B-9397-08002B2CF9AE}" pid="10" name="ContentTypeId">
    <vt:lpwstr>0x0101007DB2874E106EF841886BF5EEA2B6BCFA</vt:lpwstr>
  </property>
</Properties>
</file>